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65E5" w:rsidRPr="002A2223" w:rsidRDefault="009865E5" w:rsidP="009865E5">
      <w:pPr>
        <w:ind w:firstLine="709"/>
        <w:jc w:val="center"/>
        <w:rPr>
          <w:caps/>
          <w:sz w:val="28"/>
          <w:szCs w:val="28"/>
          <w:lang w:val="kk-KZ"/>
        </w:rPr>
      </w:pPr>
      <w:r w:rsidRPr="002A2223">
        <w:rPr>
          <w:caps/>
          <w:sz w:val="28"/>
          <w:szCs w:val="28"/>
          <w:lang w:val="kk-KZ"/>
        </w:rPr>
        <w:t>5 Мемлекеттік бюджеттің шығыс бөлігі</w:t>
      </w:r>
    </w:p>
    <w:p w:rsidR="009865E5" w:rsidRDefault="009865E5" w:rsidP="009865E5">
      <w:pPr>
        <w:ind w:firstLine="709"/>
        <w:jc w:val="both"/>
        <w:rPr>
          <w:sz w:val="28"/>
          <w:szCs w:val="28"/>
          <w:lang w:val="kk-KZ"/>
        </w:rPr>
      </w:pPr>
    </w:p>
    <w:p w:rsidR="009865E5" w:rsidRDefault="009865E5" w:rsidP="009865E5">
      <w:pPr>
        <w:ind w:firstLine="709"/>
        <w:jc w:val="both"/>
        <w:rPr>
          <w:sz w:val="28"/>
          <w:szCs w:val="28"/>
          <w:lang w:val="kk-KZ"/>
        </w:rPr>
      </w:pPr>
      <w:r w:rsidRPr="003079EF">
        <w:rPr>
          <w:sz w:val="28"/>
          <w:szCs w:val="28"/>
          <w:lang w:val="kk-KZ"/>
        </w:rPr>
        <w:t>Шығындар, бюджет кредиттерi, қаржы активтерiн сатып алу, қарыздар бойынша негiзгi борышты өтеу республикалық және жергiлiктi бюджеттердiң шығыстары болып табылады.</w:t>
      </w:r>
    </w:p>
    <w:p w:rsidR="009865E5" w:rsidRDefault="009865E5" w:rsidP="009865E5">
      <w:pPr>
        <w:ind w:firstLine="709"/>
        <w:jc w:val="both"/>
        <w:rPr>
          <w:sz w:val="28"/>
          <w:szCs w:val="28"/>
          <w:lang w:val="kk-KZ"/>
        </w:rPr>
      </w:pPr>
      <w:r w:rsidRPr="003079EF">
        <w:rPr>
          <w:sz w:val="28"/>
          <w:szCs w:val="28"/>
          <w:lang w:val="kk-KZ"/>
        </w:rPr>
        <w:t>Республикалық және жергiлiктi бюджеттер</w:t>
      </w:r>
      <w:r>
        <w:rPr>
          <w:sz w:val="28"/>
          <w:szCs w:val="28"/>
          <w:lang w:val="kk-KZ"/>
        </w:rPr>
        <w:t xml:space="preserve"> шығыстарының</w:t>
      </w:r>
      <w:r w:rsidRPr="003079EF">
        <w:rPr>
          <w:sz w:val="28"/>
          <w:szCs w:val="28"/>
          <w:lang w:val="kk-KZ"/>
        </w:rPr>
        <w:t xml:space="preserve"> құрылымы мынадай бөлiмдерден тұрады:</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операциялық сальдо;</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таза бюджеттiк кредит беру:</w:t>
      </w:r>
    </w:p>
    <w:p w:rsidR="009865E5" w:rsidRDefault="009865E5" w:rsidP="009865E5">
      <w:pPr>
        <w:numPr>
          <w:ilvl w:val="0"/>
          <w:numId w:val="1"/>
        </w:numPr>
        <w:tabs>
          <w:tab w:val="left" w:pos="851"/>
        </w:tabs>
        <w:ind w:left="0" w:firstLine="709"/>
        <w:jc w:val="both"/>
        <w:rPr>
          <w:sz w:val="28"/>
          <w:szCs w:val="28"/>
          <w:lang w:val="kk-KZ"/>
        </w:rPr>
      </w:pPr>
      <w:r>
        <w:rPr>
          <w:sz w:val="28"/>
          <w:szCs w:val="28"/>
          <w:lang w:val="kk-KZ"/>
        </w:rPr>
        <w:t>б</w:t>
      </w:r>
      <w:r w:rsidRPr="003079EF">
        <w:rPr>
          <w:sz w:val="28"/>
          <w:szCs w:val="28"/>
          <w:lang w:val="kk-KZ"/>
        </w:rPr>
        <w:t>юджеттiк кредиттер;</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бюджеттiк кредиттердi өтеу;</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қаржы активтерiмен жасалатын операциялар бойынша сальдо:</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қаржы активтерiн сатып алу;</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мемлекеттiң қаржы активтерiн сатудан түсетiн түсiмдер;</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бюджет тапшылығы (профицитi);</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бюджет тапшылығын қаржыландыру (профицитiн пайдалану):</w:t>
      </w:r>
    </w:p>
    <w:p w:rsidR="009865E5" w:rsidRDefault="009865E5" w:rsidP="009865E5">
      <w:pPr>
        <w:numPr>
          <w:ilvl w:val="0"/>
          <w:numId w:val="1"/>
        </w:numPr>
        <w:tabs>
          <w:tab w:val="left" w:pos="851"/>
        </w:tabs>
        <w:ind w:left="0" w:firstLine="709"/>
        <w:jc w:val="both"/>
        <w:rPr>
          <w:sz w:val="28"/>
          <w:szCs w:val="28"/>
          <w:lang w:val="kk-KZ"/>
        </w:rPr>
      </w:pPr>
      <w:r>
        <w:rPr>
          <w:sz w:val="28"/>
          <w:szCs w:val="28"/>
          <w:lang w:val="kk-KZ"/>
        </w:rPr>
        <w:t>қ</w:t>
      </w:r>
      <w:r w:rsidRPr="003079EF">
        <w:rPr>
          <w:sz w:val="28"/>
          <w:szCs w:val="28"/>
          <w:lang w:val="kk-KZ"/>
        </w:rPr>
        <w:t>арыздар түсiмi;</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қарыздарды өтеу;</w:t>
      </w:r>
    </w:p>
    <w:p w:rsidR="009865E5" w:rsidRDefault="009865E5" w:rsidP="009865E5">
      <w:pPr>
        <w:numPr>
          <w:ilvl w:val="0"/>
          <w:numId w:val="1"/>
        </w:numPr>
        <w:tabs>
          <w:tab w:val="left" w:pos="851"/>
        </w:tabs>
        <w:ind w:left="0" w:firstLine="709"/>
        <w:jc w:val="both"/>
        <w:rPr>
          <w:sz w:val="28"/>
          <w:szCs w:val="28"/>
          <w:lang w:val="kk-KZ"/>
        </w:rPr>
      </w:pPr>
      <w:r w:rsidRPr="003079EF">
        <w:rPr>
          <w:sz w:val="28"/>
          <w:szCs w:val="28"/>
          <w:lang w:val="kk-KZ"/>
        </w:rPr>
        <w:t>бюджет қаражаты қалдықтарының қозғалысы.</w:t>
      </w:r>
    </w:p>
    <w:p w:rsidR="009865E5" w:rsidRDefault="009865E5" w:rsidP="009865E5">
      <w:pPr>
        <w:ind w:firstLine="709"/>
        <w:jc w:val="both"/>
        <w:rPr>
          <w:sz w:val="28"/>
          <w:szCs w:val="28"/>
          <w:lang w:val="kk-KZ"/>
        </w:rPr>
      </w:pPr>
      <w:r>
        <w:rPr>
          <w:sz w:val="28"/>
          <w:szCs w:val="28"/>
          <w:lang w:val="kk-KZ"/>
        </w:rPr>
        <w:t>Теория мен тәжірибеде бюджет шығынын жіктеу бірнеше белгілер арқылы іске асырылады. Ең алдымен бюджеттік қаражаттарды мемлекеттік басқару деңгейлері бойынша бөліуіне байланысты шығындардың аумақтық жіктелуін айырады (республикалық, облыс және аудандық бюджеттің шығындары).</w:t>
      </w:r>
    </w:p>
    <w:p w:rsidR="009865E5" w:rsidRDefault="009865E5" w:rsidP="009865E5">
      <w:pPr>
        <w:ind w:firstLine="709"/>
        <w:jc w:val="both"/>
        <w:rPr>
          <w:sz w:val="28"/>
          <w:szCs w:val="28"/>
          <w:lang w:val="kk-KZ"/>
        </w:rPr>
      </w:pPr>
      <w:r>
        <w:rPr>
          <w:sz w:val="28"/>
          <w:szCs w:val="28"/>
          <w:lang w:val="kk-KZ"/>
        </w:rPr>
        <w:t>Бюджет шығының экономикалық жіктеуі бюджеттік қаражаттарды жоспарлау мен пайдалануды маңызды мәні бар, себебі мұндай жіктеу бюджеттен экономиканың дамуы мен ұлғаймалы қайта өндіріске қаражаттар бөлінуіне байланысты. Бұл белгі бойынша ағымдағы шығындар және іргелі шығын жекеленеді.</w:t>
      </w:r>
    </w:p>
    <w:p w:rsidR="009865E5" w:rsidRDefault="009865E5" w:rsidP="009865E5">
      <w:pPr>
        <w:ind w:firstLine="709"/>
        <w:jc w:val="both"/>
        <w:rPr>
          <w:sz w:val="28"/>
          <w:szCs w:val="28"/>
          <w:lang w:val="kk-KZ"/>
        </w:rPr>
      </w:pPr>
      <w:r>
        <w:rPr>
          <w:sz w:val="28"/>
          <w:szCs w:val="28"/>
          <w:lang w:val="kk-KZ"/>
        </w:rPr>
        <w:t xml:space="preserve">Ағымдағы шығын болып мемлекеттік билік органдары, жергілікті басқару органдары мен бюджеттік мекеменің іс-әрекетін трансферт формалары арқылы басқа бюджеттік мекеме экономика салаларына мемлекеттік жәрдем көрсетуді қамтамасыз етуге арналған бюджеттік  шығынның бір бөлігі табылады. </w:t>
      </w:r>
    </w:p>
    <w:p w:rsidR="009865E5" w:rsidRDefault="009865E5" w:rsidP="009865E5">
      <w:pPr>
        <w:ind w:firstLine="709"/>
        <w:jc w:val="both"/>
        <w:rPr>
          <w:sz w:val="28"/>
          <w:szCs w:val="28"/>
          <w:lang w:val="kk-KZ"/>
        </w:rPr>
      </w:pPr>
      <w:r>
        <w:rPr>
          <w:sz w:val="28"/>
          <w:szCs w:val="28"/>
          <w:lang w:val="kk-KZ"/>
        </w:rPr>
        <w:t>Бюджеттің ірігелі шығындары – ол инновациялық және инвестициялық іс-әрекетті қаржылармен байланысты мемлекеттің ақша қаражат шығындары.Олардың құрамына бекітілген инвестициялық бағдарламаларға сәйкес бөлінетін шығындар, бюджеттік несие ретінде берілетін инвестициялық мақсаттарға қаражаттар, құрылыс пен инфрақұрылым дамуына арналған шығындар,  ғылым, капитал және ақпараттық жүйе құру мен дамуына салынатын инвестициялар кіреді.</w:t>
      </w:r>
    </w:p>
    <w:p w:rsidR="009865E5" w:rsidRDefault="009865E5" w:rsidP="009865E5">
      <w:pPr>
        <w:ind w:firstLine="709"/>
        <w:jc w:val="both"/>
        <w:rPr>
          <w:sz w:val="28"/>
          <w:szCs w:val="28"/>
          <w:lang w:val="kk-KZ"/>
        </w:rPr>
      </w:pPr>
      <w:r w:rsidRPr="0002735B">
        <w:rPr>
          <w:sz w:val="28"/>
          <w:szCs w:val="28"/>
          <w:lang w:val="kk-KZ"/>
        </w:rPr>
        <w:t>Бюджет шығынын функционалдық жіктеу- республикада</w:t>
      </w:r>
      <w:r>
        <w:rPr>
          <w:sz w:val="28"/>
          <w:szCs w:val="28"/>
          <w:lang w:val="kk-KZ"/>
        </w:rPr>
        <w:t xml:space="preserve"> мемлекеттік саясатты іске асыру мен мемлекет функцияларын орындауын көрсететін функционалдық және ведомствалық белгілер арқылы бюджет қаражаттарын жұмсау бағыттарын анықтайтын деңгейдегі бюджеттер шығындарын </w:t>
      </w:r>
      <w:r>
        <w:rPr>
          <w:sz w:val="28"/>
          <w:szCs w:val="28"/>
          <w:lang w:val="kk-KZ"/>
        </w:rPr>
        <w:lastRenderedPageBreak/>
        <w:t>топтастыру. Бюджеттік кодекске сәйкес шығындар функционалдық топ, функционалдық ішкі топ, әкімші, бағдарлама және кіші бағдарламаға бөлінеді. Түсімдер жіктеуі секілді бюджеттік шығындардың жіктеу деңгейінде де 13 белгіден тұратын код тағайындалған.</w:t>
      </w:r>
    </w:p>
    <w:p w:rsidR="009865E5" w:rsidRDefault="009865E5" w:rsidP="009865E5">
      <w:pPr>
        <w:ind w:firstLine="709"/>
        <w:jc w:val="both"/>
        <w:rPr>
          <w:sz w:val="28"/>
          <w:szCs w:val="28"/>
          <w:lang w:val="kk-KZ"/>
        </w:rPr>
      </w:pPr>
      <w:r w:rsidRPr="0002735B">
        <w:rPr>
          <w:sz w:val="28"/>
          <w:szCs w:val="28"/>
          <w:lang w:val="kk-KZ"/>
        </w:rPr>
        <w:t>Бюджет шығындарының экономикалық жіктеуі –</w:t>
      </w:r>
      <w:r>
        <w:rPr>
          <w:b/>
          <w:sz w:val="28"/>
          <w:szCs w:val="28"/>
          <w:lang w:val="kk-KZ"/>
        </w:rPr>
        <w:t xml:space="preserve"> </w:t>
      </w:r>
      <w:r>
        <w:rPr>
          <w:sz w:val="28"/>
          <w:szCs w:val="28"/>
          <w:lang w:val="kk-KZ"/>
        </w:rPr>
        <w:t>бюджеттік бағдарламаларды іске асыру жөніндегі мемлекеттік мекемелердің операцияларын көрсететін бюджет шығындарының экономикалық сипаттар бойынша топтастыруы. Осы топтарға сәйкес бюджет шығындары санаттарға, сыныптарға, ішкі сыныптарға және ерекшеліктерге бөлінеді. Негізгі операциялар түрлері бойынша шығындар сыныптарға бірлеседі.</w:t>
      </w:r>
    </w:p>
    <w:p w:rsidR="009865E5" w:rsidRDefault="009865E5" w:rsidP="009865E5">
      <w:pPr>
        <w:numPr>
          <w:ilvl w:val="0"/>
          <w:numId w:val="2"/>
        </w:numPr>
        <w:tabs>
          <w:tab w:val="left" w:pos="851"/>
        </w:tabs>
        <w:ind w:left="0" w:firstLine="709"/>
        <w:jc w:val="both"/>
        <w:rPr>
          <w:sz w:val="28"/>
          <w:szCs w:val="28"/>
          <w:lang w:val="kk-KZ"/>
        </w:rPr>
      </w:pPr>
      <w:r>
        <w:rPr>
          <w:sz w:val="28"/>
          <w:szCs w:val="28"/>
          <w:lang w:val="kk-KZ"/>
        </w:rPr>
        <w:t>Төмен тұрған бюджеттің осы функционалдық топ бойынша бюджет құралдарының шығыстар бағыттары жалпы түрде келесілер:</w:t>
      </w:r>
    </w:p>
    <w:p w:rsidR="009865E5" w:rsidRDefault="009865E5" w:rsidP="009865E5">
      <w:pPr>
        <w:numPr>
          <w:ilvl w:val="0"/>
          <w:numId w:val="2"/>
        </w:numPr>
        <w:tabs>
          <w:tab w:val="left" w:pos="851"/>
        </w:tabs>
        <w:ind w:left="0" w:firstLine="709"/>
        <w:jc w:val="both"/>
        <w:rPr>
          <w:sz w:val="28"/>
          <w:szCs w:val="28"/>
          <w:lang w:val="kk-KZ"/>
        </w:rPr>
      </w:pPr>
      <w:r w:rsidRPr="00B03C51">
        <w:rPr>
          <w:sz w:val="28"/>
          <w:szCs w:val="28"/>
          <w:lang w:val="kk-KZ"/>
        </w:rPr>
        <w:t xml:space="preserve">Жергілікті </w:t>
      </w:r>
      <w:r>
        <w:rPr>
          <w:sz w:val="28"/>
          <w:szCs w:val="28"/>
          <w:lang w:val="kk-KZ"/>
        </w:rPr>
        <w:t>өкілдік және атқару органдарының қызметін қаржыландыру.</w:t>
      </w:r>
    </w:p>
    <w:p w:rsidR="009865E5" w:rsidRDefault="009865E5" w:rsidP="009865E5">
      <w:pPr>
        <w:numPr>
          <w:ilvl w:val="0"/>
          <w:numId w:val="2"/>
        </w:numPr>
        <w:tabs>
          <w:tab w:val="left" w:pos="851"/>
        </w:tabs>
        <w:ind w:left="0" w:firstLine="709"/>
        <w:jc w:val="both"/>
        <w:rPr>
          <w:sz w:val="28"/>
          <w:szCs w:val="28"/>
          <w:lang w:val="kk-KZ"/>
        </w:rPr>
      </w:pPr>
      <w:r>
        <w:rPr>
          <w:sz w:val="28"/>
          <w:szCs w:val="28"/>
          <w:lang w:val="kk-KZ"/>
        </w:rPr>
        <w:t>Аймақтың әлеуметтік-экономикалық дамуын орта мерзімді жоспарлауын қаржыландыру.</w:t>
      </w:r>
    </w:p>
    <w:p w:rsidR="009865E5" w:rsidRDefault="009865E5" w:rsidP="009865E5">
      <w:pPr>
        <w:numPr>
          <w:ilvl w:val="0"/>
          <w:numId w:val="2"/>
        </w:numPr>
        <w:tabs>
          <w:tab w:val="left" w:pos="851"/>
        </w:tabs>
        <w:ind w:left="0" w:firstLine="709"/>
        <w:jc w:val="both"/>
        <w:rPr>
          <w:sz w:val="28"/>
          <w:szCs w:val="28"/>
          <w:lang w:val="kk-KZ"/>
        </w:rPr>
      </w:pPr>
      <w:r>
        <w:rPr>
          <w:sz w:val="28"/>
          <w:szCs w:val="28"/>
          <w:lang w:val="kk-KZ"/>
        </w:rPr>
        <w:t>Аймақтар деңгейлері бойынша бюджеттік жоспарды қаржыландыру.</w:t>
      </w:r>
    </w:p>
    <w:p w:rsidR="009865E5" w:rsidRDefault="009865E5" w:rsidP="009865E5">
      <w:pPr>
        <w:numPr>
          <w:ilvl w:val="0"/>
          <w:numId w:val="2"/>
        </w:numPr>
        <w:tabs>
          <w:tab w:val="left" w:pos="851"/>
        </w:tabs>
        <w:ind w:left="0" w:firstLine="709"/>
        <w:jc w:val="both"/>
        <w:rPr>
          <w:sz w:val="28"/>
          <w:szCs w:val="28"/>
          <w:lang w:val="kk-KZ"/>
        </w:rPr>
      </w:pPr>
      <w:r>
        <w:rPr>
          <w:sz w:val="28"/>
          <w:szCs w:val="28"/>
          <w:lang w:val="kk-KZ"/>
        </w:rPr>
        <w:t>Жергілікті бюджеттерді атқаруды ұйымдастыруын қаржыландыру.</w:t>
      </w:r>
    </w:p>
    <w:p w:rsidR="009865E5" w:rsidRPr="0002735B" w:rsidRDefault="009865E5" w:rsidP="009865E5">
      <w:pPr>
        <w:numPr>
          <w:ilvl w:val="0"/>
          <w:numId w:val="2"/>
        </w:numPr>
        <w:tabs>
          <w:tab w:val="left" w:pos="851"/>
        </w:tabs>
        <w:ind w:left="0" w:firstLine="709"/>
        <w:jc w:val="both"/>
        <w:rPr>
          <w:sz w:val="28"/>
          <w:szCs w:val="28"/>
          <w:lang w:val="kk-KZ"/>
        </w:rPr>
      </w:pPr>
      <w:r w:rsidRPr="0002735B">
        <w:rPr>
          <w:sz w:val="28"/>
          <w:szCs w:val="28"/>
          <w:lang w:val="kk-KZ"/>
        </w:rPr>
        <w:t>Коммуналдық меншікті басқаруды қаржыландыру.</w:t>
      </w:r>
    </w:p>
    <w:p w:rsidR="00CE6453" w:rsidRDefault="00CE6453">
      <w:bookmarkStart w:id="0" w:name="_GoBack"/>
      <w:bookmarkEnd w:id="0"/>
    </w:p>
    <w:sectPr w:rsidR="00CE64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9E0AA5"/>
    <w:multiLevelType w:val="hybridMultilevel"/>
    <w:tmpl w:val="3064C93E"/>
    <w:lvl w:ilvl="0" w:tplc="3180782A">
      <w:start w:val="13"/>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ED739A0"/>
    <w:multiLevelType w:val="hybridMultilevel"/>
    <w:tmpl w:val="F2508A48"/>
    <w:lvl w:ilvl="0" w:tplc="3180782A">
      <w:start w:val="13"/>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5E5"/>
    <w:rsid w:val="009865E5"/>
    <w:rsid w:val="00CE64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04EA15-C501-4AFF-9633-82FCACA3E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65E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488</Words>
  <Characters>2783</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2020-10-16T08:07:00Z</dcterms:created>
  <dcterms:modified xsi:type="dcterms:W3CDTF">2020-10-16T08:08:00Z</dcterms:modified>
</cp:coreProperties>
</file>